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7A" w:rsidRDefault="00EA5B7A" w:rsidP="00EA5B7A">
      <w:pPr>
        <w:jc w:val="center"/>
        <w:rPr>
          <w:b/>
        </w:rPr>
      </w:pPr>
      <w:bookmarkStart w:id="0" w:name="GazilikDramatizasyonu"/>
      <w:r>
        <w:rPr>
          <w:b/>
        </w:rPr>
        <w:t xml:space="preserve">Gazilik </w:t>
      </w:r>
      <w:proofErr w:type="spellStart"/>
      <w:r>
        <w:rPr>
          <w:b/>
        </w:rPr>
        <w:t>dramatizasyonu</w:t>
      </w:r>
      <w:proofErr w:type="spellEnd"/>
      <w:r w:rsidRPr="003A0F2F">
        <w:rPr>
          <w:b/>
        </w:rPr>
        <w:t>:</w:t>
      </w:r>
    </w:p>
    <w:bookmarkEnd w:id="0"/>
    <w:p w:rsidR="00EA5B7A" w:rsidRDefault="00EA5B7A" w:rsidP="00EA5B7A">
      <w:r>
        <w:t xml:space="preserve">Eğer </w:t>
      </w:r>
      <w:proofErr w:type="gramStart"/>
      <w:r>
        <w:t>imkan</w:t>
      </w:r>
      <w:proofErr w:type="gramEnd"/>
      <w:r>
        <w:t xml:space="preserve"> varsa sınıfa üst sınıflardan birkaç çocuk ya da çocuklardan birkaçının abisi ya da ablası alınır. Sınıf ikiye bölünerek savaş </w:t>
      </w:r>
      <w:proofErr w:type="spellStart"/>
      <w:r>
        <w:t>dramatizasyonu</w:t>
      </w:r>
      <w:proofErr w:type="spellEnd"/>
      <w:r>
        <w:t xml:space="preserve"> yapılır. Gruplardan biri düşman askeri diğeri kendi askerimiz olur. Savaş sırasında bazı çocuklar yaralanır. (üst sınıflardan çocuklar gelmişse öncelikle onlar yaralanır) Kısa süren savaştan sonra yaralılara bakılır. Tedavi edilir. </w:t>
      </w:r>
      <w:r w:rsidR="00950944">
        <w:t>Yaralananlar çoğalınca barış yapılır v</w:t>
      </w:r>
      <w:r>
        <w:t>e düzenlenen törenle madalyaları verilir.</w:t>
      </w:r>
    </w:p>
    <w:p w:rsidR="004B53A5" w:rsidRDefault="004B53A5" w:rsidP="00EA5B7A"/>
    <w:p w:rsidR="004B53A5" w:rsidRPr="004B53A5" w:rsidRDefault="004B53A5" w:rsidP="004B53A5">
      <w:pPr>
        <w:jc w:val="center"/>
        <w:rPr>
          <w:b/>
        </w:rPr>
      </w:pPr>
      <w:bookmarkStart w:id="1" w:name="DevekuşuPenguen"/>
      <w:bookmarkStart w:id="2" w:name="_GoBack"/>
      <w:r w:rsidRPr="004B53A5">
        <w:rPr>
          <w:b/>
        </w:rPr>
        <w:t>Devekuşu Ve Penguen</w:t>
      </w:r>
    </w:p>
    <w:bookmarkEnd w:id="1"/>
    <w:bookmarkEnd w:id="2"/>
    <w:p w:rsidR="00BB150C" w:rsidRDefault="004B53A5">
      <w:r>
        <w:t xml:space="preserve">Öğretmen müziği açtığında çocuklar sınıfın içinde serbest dans ederler. Müzik durduğunda öğretmen devekuşu ya da penguen kartını çocuklara gösterir. Çocuklar penguen kartını gördüğünde penguen öykünmesi (paytak </w:t>
      </w:r>
      <w:proofErr w:type="spellStart"/>
      <w:r>
        <w:t>paytak</w:t>
      </w:r>
      <w:proofErr w:type="spellEnd"/>
      <w:r>
        <w:t xml:space="preserve"> </w:t>
      </w:r>
      <w:proofErr w:type="gramStart"/>
      <w:r>
        <w:t>yürüme , ellerini</w:t>
      </w:r>
      <w:proofErr w:type="gramEnd"/>
      <w:r>
        <w:t xml:space="preserve"> penguen kanadı gibi açma vb.) yapar ; devekuşu kartını gördüğünde devekuşu öykünmesi (devekuşu gibi kocaman adımlarla koşma , başını kuma gömme vb.) yaparlar.</w:t>
      </w:r>
    </w:p>
    <w:sectPr w:rsidR="00BB1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D5"/>
    <w:rsid w:val="00223DD5"/>
    <w:rsid w:val="004B53A5"/>
    <w:rsid w:val="00950944"/>
    <w:rsid w:val="00BB150C"/>
    <w:rsid w:val="00EA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770</Characters>
  <Application>Microsoft Office Word</Application>
  <DocSecurity>0</DocSecurity>
  <Lines>6</Lines>
  <Paragraphs>1</Paragraphs>
  <ScaleCrop>false</ScaleCrop>
  <Company>MOTUN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4</cp:revision>
  <dcterms:created xsi:type="dcterms:W3CDTF">2013-08-16T11:48:00Z</dcterms:created>
  <dcterms:modified xsi:type="dcterms:W3CDTF">2013-08-18T14:50:00Z</dcterms:modified>
</cp:coreProperties>
</file>